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9BA" w14:textId="73F1134C" w:rsidR="00707CAF" w:rsidRDefault="00707CAF" w:rsidP="00707CAF">
      <w:pPr>
        <w:spacing w:after="200" w:line="276" w:lineRule="auto"/>
        <w:ind w:left="2880" w:firstLine="720"/>
        <w:contextualSpacing/>
        <w:outlineLvl w:val="0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C90DF9" wp14:editId="30086E22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1033145" cy="1027430"/>
            <wp:effectExtent l="0" t="0" r="0" b="1270"/>
            <wp:wrapNone/>
            <wp:docPr id="1594525327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25327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Calibri" w:eastAsia="Calibri" w:hAnsi="Calibri" w:cs="Times New Roman"/>
          <w:b/>
          <w:kern w:val="0"/>
          <w14:ligatures w14:val="none"/>
        </w:rPr>
        <w:t>West Fork Conservation District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78A01AEA" w14:textId="451B6954" w:rsidR="00707CAF" w:rsidRDefault="00707CAF" w:rsidP="00707CAF">
      <w:pPr>
        <w:spacing w:line="276" w:lineRule="auto"/>
        <w:ind w:left="2880" w:firstLine="720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                  July 10th, 2024</w:t>
      </w:r>
    </w:p>
    <w:p w14:paraId="31357713" w14:textId="6394CBB7" w:rsidR="00707CAF" w:rsidRDefault="00707CAF" w:rsidP="00707CAF">
      <w:pPr>
        <w:spacing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RT. 18 Farm Market</w:t>
      </w:r>
    </w:p>
    <w:p w14:paraId="6B25D550" w14:textId="29CE31DF" w:rsidR="00707CAF" w:rsidRDefault="00707CAF" w:rsidP="00707CAF">
      <w:pPr>
        <w:spacing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1038 WV</w:t>
      </w:r>
      <w:r w:rsidR="00AB58F5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/>
          <w:kern w:val="0"/>
          <w14:ligatures w14:val="none"/>
        </w:rPr>
        <w:t>18</w:t>
      </w:r>
    </w:p>
    <w:p w14:paraId="25754DDC" w14:textId="39FF5338" w:rsidR="00707CAF" w:rsidRDefault="00707CAF" w:rsidP="00707CAF">
      <w:pPr>
        <w:spacing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Troy, WV 26443</w:t>
      </w:r>
    </w:p>
    <w:p w14:paraId="2038A4B3" w14:textId="77777777" w:rsidR="00707CAF" w:rsidRDefault="00707CAF" w:rsidP="00707CAF">
      <w:pPr>
        <w:spacing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8132E36" w14:textId="77777777" w:rsidR="00707CAF" w:rsidRDefault="00707CAF" w:rsidP="00707CAF">
      <w:pPr>
        <w:spacing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2E09686" w14:textId="77777777" w:rsidR="00707CAF" w:rsidRDefault="00707CAF" w:rsidP="00707CAF">
      <w:pPr>
        <w:spacing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CFB6268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9:00 A.M.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Call to Order</w:t>
      </w:r>
    </w:p>
    <w:p w14:paraId="22FAED73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Pledge of Allegiance</w:t>
      </w:r>
    </w:p>
    <w:p w14:paraId="0F741B10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 xml:space="preserve">Welcome and Introductions </w:t>
      </w:r>
    </w:p>
    <w:p w14:paraId="743EF6D2" w14:textId="322DCF01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Approval of Agenda as presented</w:t>
      </w:r>
    </w:p>
    <w:p w14:paraId="2DB45C62" w14:textId="175DBE9E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Approval of meeting minutes of June 12th Board Meeting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7B48EEB2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Cooperating Agencies Report</w:t>
      </w:r>
    </w:p>
    <w:p w14:paraId="37FA0D5D" w14:textId="77777777" w:rsidR="00707CAF" w:rsidRDefault="00707CAF" w:rsidP="00707CAF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NRCS, FSA, Forestry, WVU Extension Service, WVACD Exec. Dir.</w:t>
      </w:r>
    </w:p>
    <w:p w14:paraId="0EDF7571" w14:textId="77777777" w:rsidR="00707CAF" w:rsidRDefault="00707CAF" w:rsidP="00707CAF">
      <w:pPr>
        <w:spacing w:after="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Financial Reports</w:t>
      </w:r>
    </w:p>
    <w:p w14:paraId="2DA91C8F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District Bookkeeper General &amp; CDO Funds Report/WVCA Restricted Funds Report</w:t>
      </w:r>
    </w:p>
    <w:p w14:paraId="4BB96FBE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Supervisor Per Diem &amp; Travel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2400A50A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Approval of Invoices &amp; Payments</w:t>
      </w:r>
    </w:p>
    <w:p w14:paraId="47C84261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Unfinished Business</w:t>
      </w:r>
    </w:p>
    <w:p w14:paraId="68A76398" w14:textId="77777777" w:rsidR="00707CAF" w:rsidRDefault="00707CAF" w:rsidP="00707CAF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  <w:sectPr w:rsidR="00707CAF" w:rsidSect="00707CAF">
          <w:pgSz w:w="12240" w:h="15840"/>
          <w:pgMar w:top="720" w:right="720" w:bottom="720" w:left="720" w:header="720" w:footer="720" w:gutter="0"/>
          <w:cols w:space="720"/>
        </w:sectPr>
      </w:pPr>
    </w:p>
    <w:p w14:paraId="78A4AEAF" w14:textId="77777777" w:rsidR="00707CAF" w:rsidRDefault="00707CAF" w:rsidP="00707CAF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proofErr w:type="spellStart"/>
      <w:r>
        <w:rPr>
          <w:rFonts w:ascii="Calibri" w:eastAsia="Calibri" w:hAnsi="Calibri" w:cs="Times New Roman"/>
          <w:b/>
          <w:kern w:val="0"/>
          <w14:ligatures w14:val="none"/>
        </w:rPr>
        <w:t>AgEP</w:t>
      </w:r>
      <w:proofErr w:type="spellEnd"/>
      <w:r>
        <w:rPr>
          <w:rFonts w:ascii="Calibri" w:eastAsia="Calibri" w:hAnsi="Calibri" w:cs="Times New Roman"/>
          <w:b/>
          <w:kern w:val="0"/>
          <w14:ligatures w14:val="none"/>
        </w:rPr>
        <w:t xml:space="preserve"> Progra</w:t>
      </w:r>
      <w:bookmarkStart w:id="0" w:name="_Hlk89073517"/>
      <w:r>
        <w:rPr>
          <w:rFonts w:ascii="Calibri" w:eastAsia="Calibri" w:hAnsi="Calibri" w:cs="Times New Roman"/>
          <w:b/>
          <w:kern w:val="0"/>
          <w14:ligatures w14:val="none"/>
        </w:rPr>
        <w:t>m</w:t>
      </w:r>
    </w:p>
    <w:p w14:paraId="60CE6210" w14:textId="77777777" w:rsidR="00707CAF" w:rsidRDefault="00707CAF" w:rsidP="00707CAF">
      <w:pPr>
        <w:spacing w:after="0" w:line="240" w:lineRule="auto"/>
        <w:ind w:left="144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Payments: None Currently</w:t>
      </w:r>
    </w:p>
    <w:p w14:paraId="6894EEA1" w14:textId="77777777" w:rsidR="00707CAF" w:rsidRDefault="00707CAF" w:rsidP="00707CAF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  <w:t>Cancellations:  None Currently</w:t>
      </w:r>
    </w:p>
    <w:p w14:paraId="34938921" w14:textId="77777777" w:rsidR="00707CAF" w:rsidRDefault="00707CAF" w:rsidP="00707CAF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1B008D62" w14:textId="77777777" w:rsidR="00707CAF" w:rsidRDefault="00707CAF" w:rsidP="00707CAF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Conservation Agreements</w:t>
      </w:r>
    </w:p>
    <w:p w14:paraId="69110EBE" w14:textId="390214F5" w:rsidR="00102D97" w:rsidRDefault="00102D97" w:rsidP="00707CAF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  <w:t>Steven Main</w:t>
      </w:r>
      <w:r w:rsidR="00DB6626">
        <w:rPr>
          <w:rFonts w:ascii="Calibri" w:eastAsia="Calibri" w:hAnsi="Calibri" w:cs="Times New Roman"/>
          <w:b/>
          <w:kern w:val="0"/>
          <w14:ligatures w14:val="none"/>
        </w:rPr>
        <w:t>, Harrison County</w:t>
      </w:r>
    </w:p>
    <w:p w14:paraId="1059DCAA" w14:textId="77777777" w:rsidR="001720C6" w:rsidRDefault="00707CAF" w:rsidP="001720C6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055B467E" w14:textId="3ECB17B9" w:rsidR="00707CAF" w:rsidRDefault="00707CAF" w:rsidP="001720C6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 xml:space="preserve">OM&amp;R Polk Creek &amp; Salem Fork </w:t>
      </w:r>
    </w:p>
    <w:p w14:paraId="19AC04AD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Dam Inspection Report</w:t>
      </w:r>
    </w:p>
    <w:p w14:paraId="5843360C" w14:textId="697FEB3E" w:rsidR="00707CAF" w:rsidRPr="00707CAF" w:rsidRDefault="00707CAF" w:rsidP="00707CAF">
      <w:pPr>
        <w:spacing w:after="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Unfinished Business:</w:t>
      </w:r>
    </w:p>
    <w:p w14:paraId="257D3FB4" w14:textId="48848B36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Annual Banquet Date</w:t>
      </w:r>
    </w:p>
    <w:p w14:paraId="5101B1F5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4914EE7A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New Business</w:t>
      </w:r>
    </w:p>
    <w:p w14:paraId="430D9C6E" w14:textId="46C4567E" w:rsidR="00707CAF" w:rsidRDefault="00707CAF" w:rsidP="00BE2384">
      <w:pPr>
        <w:spacing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5C254F">
        <w:rPr>
          <w:rFonts w:ascii="Calibri" w:eastAsia="Calibri" w:hAnsi="Calibri" w:cs="Times New Roman"/>
          <w:b/>
          <w:kern w:val="0"/>
          <w14:ligatures w14:val="none"/>
        </w:rPr>
        <w:t xml:space="preserve">Solid Waste Authority </w:t>
      </w:r>
      <w:r w:rsidR="00646BA9">
        <w:rPr>
          <w:rFonts w:ascii="Calibri" w:eastAsia="Calibri" w:hAnsi="Calibri" w:cs="Times New Roman"/>
          <w:b/>
          <w:kern w:val="0"/>
          <w14:ligatures w14:val="none"/>
        </w:rPr>
        <w:t>Representative Bob</w:t>
      </w:r>
      <w:r w:rsidR="005C254F">
        <w:rPr>
          <w:rFonts w:ascii="Calibri" w:eastAsia="Calibri" w:hAnsi="Calibri" w:cs="Times New Roman"/>
          <w:b/>
          <w:kern w:val="0"/>
          <w14:ligatures w14:val="none"/>
        </w:rPr>
        <w:t xml:space="preserve"> Waybright</w:t>
      </w:r>
      <w:r w:rsidR="00646BA9">
        <w:rPr>
          <w:rFonts w:ascii="Calibri" w:eastAsia="Calibri" w:hAnsi="Calibri" w:cs="Times New Roman"/>
          <w:b/>
          <w:kern w:val="0"/>
          <w14:ligatures w14:val="none"/>
        </w:rPr>
        <w:t xml:space="preserve"> Harrison County</w:t>
      </w:r>
      <w:r w:rsidR="00F2284C">
        <w:rPr>
          <w:rFonts w:ascii="Calibri" w:eastAsia="Calibri" w:hAnsi="Calibri" w:cs="Times New Roman"/>
          <w:b/>
          <w:kern w:val="0"/>
          <w14:ligatures w14:val="none"/>
        </w:rPr>
        <w:t>, James Foster for Doddridge County.</w:t>
      </w:r>
    </w:p>
    <w:p w14:paraId="7C370731" w14:textId="2BE839B2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E37CC2">
        <w:rPr>
          <w:rFonts w:ascii="Calibri" w:eastAsia="Calibri" w:hAnsi="Calibri" w:cs="Times New Roman"/>
          <w:b/>
          <w:kern w:val="0"/>
          <w14:ligatures w14:val="none"/>
        </w:rPr>
        <w:t>Slope Mower Lease Agreement</w:t>
      </w:r>
    </w:p>
    <w:p w14:paraId="661BDDD5" w14:textId="70DABD44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6B1F6C">
        <w:rPr>
          <w:rFonts w:ascii="Calibri" w:eastAsia="Calibri" w:hAnsi="Calibri" w:cs="Times New Roman"/>
          <w:b/>
          <w:kern w:val="0"/>
          <w14:ligatures w14:val="none"/>
        </w:rPr>
        <w:t>Budget</w:t>
      </w:r>
    </w:p>
    <w:p w14:paraId="15EE1D58" w14:textId="7435D053" w:rsidR="00D0199E" w:rsidRDefault="00D0199E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14C1BD8D" w14:textId="77777777" w:rsidR="00D0199E" w:rsidRDefault="00D0199E" w:rsidP="00D0199E">
      <w:pPr>
        <w:spacing w:line="276" w:lineRule="auto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Correspondence:  None Currently</w:t>
      </w:r>
    </w:p>
    <w:p w14:paraId="6791814B" w14:textId="77777777" w:rsidR="00D0199E" w:rsidRDefault="00D0199E" w:rsidP="00D0199E">
      <w:pPr>
        <w:spacing w:line="276" w:lineRule="auto"/>
        <w:contextualSpacing/>
        <w:rPr>
          <w:rFonts w:ascii="Calibri" w:eastAsia="Calibri" w:hAnsi="Calibri" w:cs="Times New Roman"/>
          <w:bCs/>
          <w:color w:val="000000" w:themeColor="text1"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</w:p>
    <w:p w14:paraId="541A077E" w14:textId="77777777" w:rsidR="00D0199E" w:rsidRDefault="00D0199E" w:rsidP="00D0199E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Funding Request</w:t>
      </w:r>
      <w:r>
        <w:rPr>
          <w:rFonts w:ascii="Calibri" w:eastAsia="Calibri" w:hAnsi="Calibri" w:cs="Times New Roman"/>
          <w:b/>
          <w:kern w:val="0"/>
          <w14:ligatures w14:val="none"/>
        </w:rPr>
        <w:t>:  None Currently</w:t>
      </w:r>
    </w:p>
    <w:p w14:paraId="5E61A780" w14:textId="059E402C" w:rsidR="00D0199E" w:rsidRDefault="00D0199E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561A181C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421BBAF2" w14:textId="77777777" w:rsidR="00707CAF" w:rsidRDefault="00707CAF" w:rsidP="00707CAF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  <w:sectPr w:rsidR="00707CAF" w:rsidSect="00707CA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3CDFA869" w14:textId="6AF3D9FB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29DB81" wp14:editId="3576F7AD">
            <wp:simplePos x="0" y="0"/>
            <wp:positionH relativeFrom="column">
              <wp:posOffset>-257175</wp:posOffset>
            </wp:positionH>
            <wp:positionV relativeFrom="paragraph">
              <wp:posOffset>-485140</wp:posOffset>
            </wp:positionV>
            <wp:extent cx="1033145" cy="1027430"/>
            <wp:effectExtent l="0" t="0" r="0" b="1270"/>
            <wp:wrapNone/>
            <wp:docPr id="817531233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31233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6B4C9D75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2AD513B0" w14:textId="398BE78C" w:rsidR="00707CAF" w:rsidRPr="00D0199E" w:rsidRDefault="00707CAF" w:rsidP="00D0199E">
      <w:pPr>
        <w:spacing w:line="276" w:lineRule="auto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</w:p>
    <w:p w14:paraId="4B610CEC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      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6539863C" w14:textId="77777777" w:rsidR="00707CAF" w:rsidRDefault="00707CAF" w:rsidP="00707CAF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Letters of Request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–</w:t>
      </w:r>
    </w:p>
    <w:p w14:paraId="06B13175" w14:textId="6EA298F9" w:rsidR="00707CAF" w:rsidRDefault="00707CAF" w:rsidP="00BE2098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  <w:t>FY 2</w:t>
      </w:r>
      <w:r w:rsidR="00BE2098">
        <w:rPr>
          <w:rFonts w:ascii="Calibri" w:eastAsia="Calibri" w:hAnsi="Calibri" w:cs="Times New Roman"/>
          <w:b/>
          <w:kern w:val="0"/>
          <w14:ligatures w14:val="none"/>
        </w:rPr>
        <w:t>5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O&amp;</w:t>
      </w:r>
      <w:r w:rsidR="00BC38D4">
        <w:rPr>
          <w:rFonts w:ascii="Calibri" w:eastAsia="Calibri" w:hAnsi="Calibri" w:cs="Times New Roman"/>
          <w:b/>
          <w:kern w:val="0"/>
          <w14:ligatures w14:val="none"/>
        </w:rPr>
        <w:t>M Allocation</w:t>
      </w:r>
      <w:r w:rsidR="0079297A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931018">
        <w:rPr>
          <w:rFonts w:ascii="Calibri" w:eastAsia="Calibri" w:hAnsi="Calibri" w:cs="Times New Roman"/>
          <w:b/>
          <w:kern w:val="0"/>
          <w14:ligatures w14:val="none"/>
        </w:rPr>
        <w:t>(</w:t>
      </w:r>
      <w:r w:rsidR="0079297A">
        <w:rPr>
          <w:rFonts w:ascii="Calibri" w:eastAsia="Calibri" w:hAnsi="Calibri" w:cs="Times New Roman"/>
          <w:b/>
          <w:kern w:val="0"/>
          <w14:ligatures w14:val="none"/>
        </w:rPr>
        <w:t>$48,880.00</w:t>
      </w:r>
      <w:r w:rsidR="008514D3">
        <w:rPr>
          <w:rFonts w:ascii="Calibri" w:eastAsia="Calibri" w:hAnsi="Calibri" w:cs="Times New Roman"/>
          <w:b/>
          <w:kern w:val="0"/>
          <w14:ligatures w14:val="none"/>
        </w:rPr>
        <w:t>Polk Creek $</w:t>
      </w:r>
      <w:r w:rsidR="00931018">
        <w:rPr>
          <w:rFonts w:ascii="Calibri" w:eastAsia="Calibri" w:hAnsi="Calibri" w:cs="Times New Roman"/>
          <w:b/>
          <w:kern w:val="0"/>
          <w14:ligatures w14:val="none"/>
        </w:rPr>
        <w:t>27,495, Salem Fork $21,385.00)</w:t>
      </w:r>
    </w:p>
    <w:p w14:paraId="6A19EC3B" w14:textId="5989C00A" w:rsidR="00BC38D4" w:rsidRDefault="00BC38D4" w:rsidP="00BC38D4">
      <w:pPr>
        <w:spacing w:after="0" w:line="276" w:lineRule="auto"/>
        <w:ind w:left="216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FY25 Q1 District Support Allotment $37,775.00</w:t>
      </w:r>
    </w:p>
    <w:p w14:paraId="4DEF0EAE" w14:textId="303181E8" w:rsidR="00BC38D4" w:rsidRDefault="00BC38D4" w:rsidP="00BC38D4">
      <w:pPr>
        <w:spacing w:after="0" w:line="276" w:lineRule="auto"/>
        <w:ind w:left="216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FY25 Q2 Dis</w:t>
      </w:r>
      <w:r w:rsidR="008D2126">
        <w:rPr>
          <w:rFonts w:ascii="Calibri" w:eastAsia="Calibri" w:hAnsi="Calibri" w:cs="Times New Roman"/>
          <w:b/>
          <w:kern w:val="0"/>
          <w14:ligatures w14:val="none"/>
        </w:rPr>
        <w:t>trict Support Allotment $20,045.00</w:t>
      </w:r>
    </w:p>
    <w:p w14:paraId="2CD67DFD" w14:textId="026B4869" w:rsidR="008D2126" w:rsidRDefault="008D2126" w:rsidP="00BC38D4">
      <w:pPr>
        <w:spacing w:after="0" w:line="276" w:lineRule="auto"/>
        <w:ind w:left="216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FY 25 Q3</w:t>
      </w:r>
      <w:r w:rsidR="000C4C0C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/>
          <w:kern w:val="0"/>
          <w14:ligatures w14:val="none"/>
        </w:rPr>
        <w:t>District Support Allo</w:t>
      </w:r>
      <w:r w:rsidR="000C4C0C">
        <w:rPr>
          <w:rFonts w:ascii="Calibri" w:eastAsia="Calibri" w:hAnsi="Calibri" w:cs="Times New Roman"/>
          <w:b/>
          <w:kern w:val="0"/>
          <w14:ligatures w14:val="none"/>
        </w:rPr>
        <w:t>tment $20,044.00</w:t>
      </w:r>
    </w:p>
    <w:p w14:paraId="001CD784" w14:textId="13234AB9" w:rsidR="000C4C0C" w:rsidRDefault="000C4C0C" w:rsidP="00BC38D4">
      <w:pPr>
        <w:spacing w:after="0" w:line="276" w:lineRule="auto"/>
        <w:ind w:left="216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Fy25 Q4 District Support Allotment $ 14,680.00</w:t>
      </w:r>
    </w:p>
    <w:p w14:paraId="56C30EE6" w14:textId="77777777" w:rsidR="00707CAF" w:rsidRDefault="00707CAF" w:rsidP="00707CAF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141F6CA4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SSRP/EWP Project</w:t>
      </w:r>
      <w:r>
        <w:rPr>
          <w:rFonts w:ascii="Calibri" w:eastAsia="Calibri" w:hAnsi="Calibri" w:cs="Times New Roman"/>
          <w:kern w:val="0"/>
          <w14:ligatures w14:val="none"/>
        </w:rPr>
        <w:t xml:space="preserve">- </w:t>
      </w:r>
    </w:p>
    <w:p w14:paraId="14979650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Board Member, Associate Supervisor, and Committee Reports</w:t>
      </w:r>
    </w:p>
    <w:p w14:paraId="166E4086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bookmarkStart w:id="1" w:name="_Hlk78975628"/>
      <w:r>
        <w:rPr>
          <w:rFonts w:ascii="Calibri" w:eastAsia="Calibri" w:hAnsi="Calibri" w:cs="Times New Roman"/>
          <w:b/>
          <w:kern w:val="0"/>
          <w14:ligatures w14:val="none"/>
        </w:rPr>
        <w:t>D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WVCA/District Employee Report</w:t>
      </w:r>
    </w:p>
    <w:bookmarkEnd w:id="1"/>
    <w:p w14:paraId="1EAE16C5" w14:textId="672098A7" w:rsidR="00707CAF" w:rsidRDefault="00707CAF" w:rsidP="00707CAF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WVCA – Devon Kokoska, Kaitlyn Jones, Dee Altman</w:t>
      </w:r>
    </w:p>
    <w:p w14:paraId="17AC3EFD" w14:textId="4C8400B1" w:rsidR="00707CAF" w:rsidRDefault="00707CAF" w:rsidP="00707CAF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WFCD - Jennifer Metheny, James Helmondollar</w:t>
      </w:r>
    </w:p>
    <w:p w14:paraId="45F924F6" w14:textId="77777777" w:rsidR="00707CAF" w:rsidRDefault="00707CAF" w:rsidP="00707CAF">
      <w:pPr>
        <w:spacing w:after="200" w:line="276" w:lineRule="auto"/>
        <w:ind w:left="720" w:firstLine="72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Public Comments</w:t>
      </w:r>
    </w:p>
    <w:p w14:paraId="020BBBED" w14:textId="63A1ECAA" w:rsidR="00707CAF" w:rsidRPr="00AB58F5" w:rsidRDefault="00707CAF" w:rsidP="00707CAF">
      <w:pPr>
        <w:spacing w:after="0" w:line="276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B58F5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Set Date of Next Meeting </w:t>
      </w:r>
      <w:r w:rsidRPr="00AB58F5">
        <w:rPr>
          <w:rFonts w:ascii="Calibri" w:eastAsia="Calibri" w:hAnsi="Calibri" w:cs="Times New Roman"/>
          <w:b/>
          <w:kern w:val="0"/>
          <w14:ligatures w14:val="none"/>
        </w:rPr>
        <w:t xml:space="preserve">     August 21st, 2024- Oxford Community Grange</w:t>
      </w:r>
    </w:p>
    <w:p w14:paraId="17351C50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6F08C945" w14:textId="77777777" w:rsidR="00707CAF" w:rsidRDefault="00707CAF" w:rsidP="00E04942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Adjournment</w:t>
      </w:r>
    </w:p>
    <w:p w14:paraId="3F1E6111" w14:textId="77777777" w:rsidR="00707CAF" w:rsidRDefault="00707CAF" w:rsidP="00707CAF">
      <w:pPr>
        <w:spacing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0B7E8C8A" w14:textId="77777777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Upcoming Meetings and Programs:</w:t>
      </w:r>
    </w:p>
    <w:p w14:paraId="10E248ED" w14:textId="6AAB9C6D" w:rsidR="00707CAF" w:rsidRDefault="00707CAF" w:rsidP="00707CAF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Check Processing Dates July 1</w:t>
      </w:r>
      <w:r w:rsidR="005C254F">
        <w:rPr>
          <w:rFonts w:ascii="Calibri" w:eastAsia="Calibri" w:hAnsi="Calibri" w:cs="Times New Roman"/>
          <w:b/>
          <w:kern w:val="0"/>
          <w14:ligatures w14:val="none"/>
        </w:rPr>
        <w:t>5</w:t>
      </w:r>
      <w:r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AB49BD">
        <w:rPr>
          <w:rFonts w:ascii="Calibri" w:eastAsia="Calibri" w:hAnsi="Calibri" w:cs="Times New Roman"/>
          <w:b/>
          <w:kern w:val="0"/>
          <w14:ligatures w14:val="none"/>
        </w:rPr>
        <w:t>&amp; 31</w:t>
      </w:r>
      <w:r>
        <w:rPr>
          <w:rFonts w:ascii="Calibri" w:eastAsia="Calibri" w:hAnsi="Calibri" w:cs="Times New Roman"/>
          <w:b/>
          <w:kern w:val="0"/>
          <w14:ligatures w14:val="none"/>
        </w:rPr>
        <w:t>St, 202</w:t>
      </w:r>
      <w:r w:rsidR="005C254F">
        <w:rPr>
          <w:rFonts w:ascii="Calibri" w:eastAsia="Calibri" w:hAnsi="Calibri" w:cs="Times New Roman"/>
          <w:b/>
          <w:kern w:val="0"/>
          <w14:ligatures w14:val="none"/>
        </w:rPr>
        <w:t>4</w:t>
      </w:r>
    </w:p>
    <w:p w14:paraId="541467D1" w14:textId="77777777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2DDF8DDA" w14:textId="77777777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 – Discussion</w:t>
      </w:r>
    </w:p>
    <w:p w14:paraId="74519E43" w14:textId="77777777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M – Possible Motion</w:t>
      </w:r>
    </w:p>
    <w:p w14:paraId="7A3167C6" w14:textId="77777777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F12A4A7" w14:textId="77777777" w:rsidR="00707CAF" w:rsidRPr="00AB58F5" w:rsidRDefault="00707CAF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color w:val="FF0000"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color w:val="FF0000"/>
          <w:kern w:val="0"/>
          <w:sz w:val="24"/>
          <w:szCs w:val="24"/>
          <w14:ligatures w14:val="none"/>
        </w:rPr>
        <w:t>****Please Note there will be no access /call-in option for this month’s meeting****</w:t>
      </w:r>
    </w:p>
    <w:p w14:paraId="594360CD" w14:textId="77777777" w:rsidR="00707CAF" w:rsidRPr="00AB58F5" w:rsidRDefault="00707CAF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</w:p>
    <w:p w14:paraId="4428179D" w14:textId="51A51B06" w:rsidR="00E3301C" w:rsidRPr="00AB58F5" w:rsidRDefault="00E3301C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Directions to Rt. 18 Farm market</w:t>
      </w:r>
    </w:p>
    <w:p w14:paraId="6845EE64" w14:textId="77777777" w:rsidR="005D2C7F" w:rsidRPr="00AB58F5" w:rsidRDefault="005D2C7F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</w:p>
    <w:p w14:paraId="6C63CD68" w14:textId="1C506300" w:rsidR="00D96A47" w:rsidRPr="00AB58F5" w:rsidRDefault="00D96A47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From 87 Ollie Lane</w:t>
      </w:r>
      <w:r w:rsidR="008E2104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 xml:space="preserve">, Mount </w:t>
      </w:r>
      <w:r w:rsidR="00AB58F5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Clare, WV</w:t>
      </w:r>
      <w:r w:rsidR="008E2104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 xml:space="preserve"> 26408</w:t>
      </w:r>
    </w:p>
    <w:p w14:paraId="02AA6BD8" w14:textId="754A1203" w:rsidR="008E2104" w:rsidRPr="00AB58F5" w:rsidRDefault="008E2104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I-79 South S</w:t>
      </w:r>
    </w:p>
    <w:p w14:paraId="71F7517E" w14:textId="2EF24A0B" w:rsidR="00F4669D" w:rsidRPr="00AB58F5" w:rsidRDefault="00F4669D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Follow I-79 S</w:t>
      </w:r>
      <w:r w:rsidR="00206071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 xml:space="preserve"> and US119S/US-33W to WV-47 W </w:t>
      </w:r>
      <w:r w:rsidR="006F340A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to Alum Bridge</w:t>
      </w:r>
    </w:p>
    <w:p w14:paraId="0890C746" w14:textId="6E642291" w:rsidR="006F340A" w:rsidRPr="00AB58F5" w:rsidRDefault="00AB58F5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Continue</w:t>
      </w:r>
      <w:r w:rsidR="006F340A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 xml:space="preserve"> WV-47W. Drive to WV-18 N</w:t>
      </w: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 xml:space="preserve"> </w:t>
      </w:r>
      <w:r w:rsidR="00062664"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to Troy</w:t>
      </w:r>
    </w:p>
    <w:p w14:paraId="3D66459F" w14:textId="78C972DB" w:rsidR="00062664" w:rsidRPr="00AB58F5" w:rsidRDefault="00062664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Rt18 Farm market</w:t>
      </w:r>
    </w:p>
    <w:p w14:paraId="65321946" w14:textId="3A15EA52" w:rsidR="00062664" w:rsidRPr="00AB58F5" w:rsidRDefault="00062664" w:rsidP="00707CAF">
      <w:pPr>
        <w:spacing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  <w:r w:rsidRPr="00AB58F5"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  <w:t>1138 WV-18, Troy, WV 26443</w:t>
      </w:r>
    </w:p>
    <w:p w14:paraId="08E572EA" w14:textId="02BDF60D" w:rsidR="00707CAF" w:rsidRPr="00AB58F5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657637B3" w14:textId="0976B36E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343ACD1" w14:textId="77777777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64978C9" w14:textId="77777777" w:rsidR="00707CAF" w:rsidRDefault="00707CAF" w:rsidP="00707CAF">
      <w:pPr>
        <w:spacing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BAB8CF7" w14:textId="77777777" w:rsidR="00707CAF" w:rsidRDefault="00707CAF" w:rsidP="00707CAF"/>
    <w:p w14:paraId="753BBE60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31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AF"/>
    <w:rsid w:val="0005737F"/>
    <w:rsid w:val="00062664"/>
    <w:rsid w:val="00091FF3"/>
    <w:rsid w:val="000C4C0C"/>
    <w:rsid w:val="00102D97"/>
    <w:rsid w:val="001720C6"/>
    <w:rsid w:val="001D5249"/>
    <w:rsid w:val="00206071"/>
    <w:rsid w:val="00250AF8"/>
    <w:rsid w:val="00322026"/>
    <w:rsid w:val="004D2358"/>
    <w:rsid w:val="005A6DE3"/>
    <w:rsid w:val="005C254F"/>
    <w:rsid w:val="005D2C7F"/>
    <w:rsid w:val="005E4299"/>
    <w:rsid w:val="00646BA9"/>
    <w:rsid w:val="006B1F6C"/>
    <w:rsid w:val="006F340A"/>
    <w:rsid w:val="00707CAF"/>
    <w:rsid w:val="0079297A"/>
    <w:rsid w:val="007F4743"/>
    <w:rsid w:val="008514D3"/>
    <w:rsid w:val="008A65DB"/>
    <w:rsid w:val="008D2126"/>
    <w:rsid w:val="008E2104"/>
    <w:rsid w:val="009131AB"/>
    <w:rsid w:val="00931018"/>
    <w:rsid w:val="009E0CD4"/>
    <w:rsid w:val="00AB49BD"/>
    <w:rsid w:val="00AB58F5"/>
    <w:rsid w:val="00BC38D4"/>
    <w:rsid w:val="00BE2098"/>
    <w:rsid w:val="00BE2384"/>
    <w:rsid w:val="00D0199E"/>
    <w:rsid w:val="00D14168"/>
    <w:rsid w:val="00D96A47"/>
    <w:rsid w:val="00DB6626"/>
    <w:rsid w:val="00E04942"/>
    <w:rsid w:val="00E3301C"/>
    <w:rsid w:val="00E37CC2"/>
    <w:rsid w:val="00F075F2"/>
    <w:rsid w:val="00F2284C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3EAE"/>
  <w15:chartTrackingRefBased/>
  <w15:docId w15:val="{70EA79A5-805B-48A3-8E53-03618783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A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7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2024-07-02T16:25:00Z</cp:lastPrinted>
  <dcterms:created xsi:type="dcterms:W3CDTF">2024-07-02T16:33:00Z</dcterms:created>
  <dcterms:modified xsi:type="dcterms:W3CDTF">2024-07-02T16:33:00Z</dcterms:modified>
</cp:coreProperties>
</file>